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7ADF" w14:textId="77777777" w:rsidR="00B83882" w:rsidRDefault="00FB1C56" w:rsidP="003E7287">
      <w:pPr>
        <w:ind w:hanging="567"/>
        <w:jc w:val="center"/>
        <w:rPr>
          <w:b/>
          <w:sz w:val="44"/>
          <w:szCs w:val="44"/>
        </w:rPr>
      </w:pPr>
      <w:r w:rsidRPr="00FB1C56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253C6A9A" wp14:editId="19D25FE7">
            <wp:simplePos x="0" y="0"/>
            <wp:positionH relativeFrom="column">
              <wp:posOffset>-1218565</wp:posOffset>
            </wp:positionH>
            <wp:positionV relativeFrom="paragraph">
              <wp:posOffset>-299085</wp:posOffset>
            </wp:positionV>
            <wp:extent cx="1637488" cy="1190625"/>
            <wp:effectExtent l="0" t="0" r="1270" b="0"/>
            <wp:wrapNone/>
            <wp:docPr id="2" name="Picture 2" descr="ALPO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ORT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88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C56">
        <w:rPr>
          <w:b/>
          <w:sz w:val="44"/>
          <w:szCs w:val="44"/>
        </w:rPr>
        <w:t xml:space="preserve">Request Form for an appointment to </w:t>
      </w:r>
      <w:r>
        <w:rPr>
          <w:b/>
          <w:sz w:val="44"/>
          <w:szCs w:val="44"/>
        </w:rPr>
        <w:t xml:space="preserve">                           </w:t>
      </w:r>
      <w:r w:rsidR="003E7287">
        <w:rPr>
          <w:b/>
          <w:sz w:val="44"/>
          <w:szCs w:val="44"/>
        </w:rPr>
        <w:t xml:space="preserve">       </w:t>
      </w:r>
      <w:r w:rsidRPr="00FB1C56">
        <w:rPr>
          <w:b/>
          <w:sz w:val="44"/>
          <w:szCs w:val="44"/>
        </w:rPr>
        <w:t>discuss proposed leave of absence during term time</w:t>
      </w:r>
    </w:p>
    <w:p w14:paraId="69D2980C" w14:textId="77777777" w:rsidR="00314D59" w:rsidRPr="0057346F" w:rsidRDefault="00FB1C56" w:rsidP="0057346F">
      <w:pPr>
        <w:jc w:val="center"/>
        <w:rPr>
          <w:i/>
          <w:sz w:val="24"/>
          <w:szCs w:val="24"/>
        </w:rPr>
      </w:pPr>
      <w:r w:rsidRPr="00FB1C56">
        <w:rPr>
          <w:i/>
          <w:sz w:val="24"/>
          <w:szCs w:val="24"/>
        </w:rPr>
        <w:t xml:space="preserve">Our school believes that non-attendance at school, even for short periods of time, can have a </w:t>
      </w:r>
      <w:r>
        <w:rPr>
          <w:i/>
          <w:sz w:val="24"/>
          <w:szCs w:val="24"/>
        </w:rPr>
        <w:t>detrimental effect on a pupil’s achievement. The view is in line with new Government regulations which come into force on 1 September 2013.</w:t>
      </w:r>
      <w:r w:rsidR="00453300">
        <w:rPr>
          <w:i/>
          <w:sz w:val="24"/>
          <w:szCs w:val="24"/>
        </w:rPr>
        <w:t xml:space="preserve"> “</w:t>
      </w:r>
      <w:r w:rsidR="00314D59" w:rsidRPr="00CD47C9">
        <w:rPr>
          <w:i/>
        </w:rPr>
        <w:t>Amendments to the 2006 regulations remove references to family holiday and extended leave as well as the statutory threshold of 10 school days. The amendments make</w:t>
      </w:r>
      <w:r w:rsidR="00314D59">
        <w:rPr>
          <w:i/>
        </w:rPr>
        <w:t xml:space="preserve"> clear that headteachers may </w:t>
      </w:r>
      <w:r w:rsidR="00314D59">
        <w:rPr>
          <w:b/>
          <w:i/>
        </w:rPr>
        <w:t>not</w:t>
      </w:r>
      <w:r w:rsidR="00314D59" w:rsidRPr="00CD47C9">
        <w:rPr>
          <w:i/>
        </w:rPr>
        <w:t xml:space="preserve"> grant any leave of absence during term time unless there are </w:t>
      </w:r>
      <w:r w:rsidR="00314D59" w:rsidRPr="00314D59">
        <w:rPr>
          <w:b/>
          <w:i/>
        </w:rPr>
        <w:t xml:space="preserve">exceptional </w:t>
      </w:r>
      <w:r w:rsidR="00314D59" w:rsidRPr="00CD47C9">
        <w:rPr>
          <w:i/>
        </w:rPr>
        <w:t xml:space="preserve">circumstances. </w:t>
      </w:r>
      <w:r w:rsidR="008D2AC2">
        <w:rPr>
          <w:i/>
        </w:rPr>
        <w:t xml:space="preserve"> </w:t>
      </w:r>
      <w:r w:rsidR="00314D59" w:rsidRPr="00CD47C9">
        <w:rPr>
          <w:i/>
        </w:rPr>
        <w:t>Headteachers should determine the number of school days a child can be away from school if the leave is granted.”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58"/>
      </w:tblGrid>
      <w:tr w:rsidR="00314D59" w14:paraId="6240A294" w14:textId="77777777" w:rsidTr="00314D59">
        <w:tc>
          <w:tcPr>
            <w:tcW w:w="10258" w:type="dxa"/>
          </w:tcPr>
          <w:p w14:paraId="4F1FF8CC" w14:textId="77777777" w:rsidR="00314D59" w:rsidRDefault="00314D59" w:rsidP="00314D59"/>
          <w:p w14:paraId="18988E4B" w14:textId="77777777" w:rsidR="00314D59" w:rsidRDefault="00314D59" w:rsidP="00314D59">
            <w:r>
              <w:t xml:space="preserve">Name of Child:                                                                                                                      Class:                                                                                                                                                                                                             </w:t>
            </w:r>
          </w:p>
          <w:p w14:paraId="2F97811B" w14:textId="77777777" w:rsidR="00314D59" w:rsidRDefault="00314D59" w:rsidP="00314D59"/>
        </w:tc>
      </w:tr>
    </w:tbl>
    <w:p w14:paraId="64A9E353" w14:textId="77777777" w:rsidR="00314D59" w:rsidRDefault="00314D59" w:rsidP="00314D59"/>
    <w:p w14:paraId="6482E601" w14:textId="77777777" w:rsidR="00314D59" w:rsidRDefault="00314D59" w:rsidP="00314D59">
      <w:r>
        <w:t xml:space="preserve">I request an appointment to discuss authorisation for my child to be absent from school </w:t>
      </w:r>
    </w:p>
    <w:p w14:paraId="0CBEA210" w14:textId="77777777" w:rsidR="003E7287" w:rsidRDefault="00314D59" w:rsidP="00314D59">
      <w:r>
        <w:t>From</w:t>
      </w:r>
      <w:r>
        <w:softHyphen/>
        <w:t xml:space="preserve">_____________________________ until__________________________, </w:t>
      </w:r>
      <w:r w:rsidR="003E7287">
        <w:t>totalling _</w:t>
      </w:r>
      <w:r>
        <w:t>_________ days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14D59" w14:paraId="501C43EF" w14:textId="77777777" w:rsidTr="00314D59">
        <w:tc>
          <w:tcPr>
            <w:tcW w:w="10206" w:type="dxa"/>
          </w:tcPr>
          <w:p w14:paraId="085BF04B" w14:textId="77777777" w:rsidR="00314D59" w:rsidRDefault="00314D59" w:rsidP="00314D59"/>
          <w:p w14:paraId="4A1E34BA" w14:textId="77777777" w:rsidR="00314D59" w:rsidRDefault="00314D59" w:rsidP="00314D59">
            <w:pPr>
              <w:spacing w:before="240"/>
            </w:pPr>
            <w:r>
              <w:t>Signed:                                                                                                                    (parent/carer)      Date:</w:t>
            </w:r>
          </w:p>
          <w:p w14:paraId="03D9A85A" w14:textId="77777777" w:rsidR="00314D59" w:rsidRDefault="00314D59" w:rsidP="00314D59"/>
        </w:tc>
      </w:tr>
    </w:tbl>
    <w:p w14:paraId="67670D5A" w14:textId="77777777" w:rsidR="00314D59" w:rsidRDefault="00314D59" w:rsidP="00314D59">
      <w:r>
        <w:t>Please note:</w:t>
      </w:r>
    </w:p>
    <w:p w14:paraId="77781440" w14:textId="77777777" w:rsidR="00314D59" w:rsidRDefault="00314D59" w:rsidP="00314D59">
      <w:pPr>
        <w:pStyle w:val="ListParagraph"/>
        <w:numPr>
          <w:ilvl w:val="0"/>
          <w:numId w:val="1"/>
        </w:numPr>
      </w:pPr>
      <w:r w:rsidRPr="003E7287">
        <w:t>We follow the Government Regulations</w:t>
      </w:r>
      <w:r w:rsidR="00A14AF2" w:rsidRPr="003E7287">
        <w:t xml:space="preserve"> which state that the Head Teacher may not grant any leave </w:t>
      </w:r>
      <w:r w:rsidR="003E7287" w:rsidRPr="003E7287">
        <w:t xml:space="preserve">of absence during term time unless there are </w:t>
      </w:r>
      <w:r w:rsidR="003E7287" w:rsidRPr="003E7287">
        <w:rPr>
          <w:b/>
        </w:rPr>
        <w:t xml:space="preserve">exceptional </w:t>
      </w:r>
      <w:r w:rsidR="003E7287" w:rsidRPr="003E7287">
        <w:t>circumstances.</w:t>
      </w:r>
    </w:p>
    <w:p w14:paraId="54ADE44B" w14:textId="77777777" w:rsidR="003E7287" w:rsidRDefault="003E7287" w:rsidP="00314D59">
      <w:pPr>
        <w:pStyle w:val="ListParagraph"/>
        <w:numPr>
          <w:ilvl w:val="0"/>
          <w:numId w:val="1"/>
        </w:numPr>
      </w:pPr>
      <w:r>
        <w:t>If an appointment is not made to discuss the proposed absence it will be classed as unauthorised.</w:t>
      </w:r>
    </w:p>
    <w:p w14:paraId="2E1BF3A1" w14:textId="77777777" w:rsidR="003E7287" w:rsidRDefault="003E7287" w:rsidP="00314D5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Authorisation must be applied for in advance. Authorisation will not be given retrospectively.</w:t>
      </w:r>
    </w:p>
    <w:p w14:paraId="015E2DED" w14:textId="77777777" w:rsidR="003E7287" w:rsidRDefault="003E7287" w:rsidP="003E7287">
      <w:pPr>
        <w:pBdr>
          <w:bottom w:val="single" w:sz="12" w:space="1" w:color="auto"/>
        </w:pBdr>
        <w:ind w:left="360"/>
      </w:pPr>
    </w:p>
    <w:p w14:paraId="151486B0" w14:textId="77777777" w:rsidR="003E7287" w:rsidRDefault="003E7287" w:rsidP="003E7287">
      <w:r>
        <w:t>Appointment Date:                                                  Time:                                           With:</w:t>
      </w:r>
    </w:p>
    <w:p w14:paraId="4F7FBA25" w14:textId="77777777" w:rsidR="003E7287" w:rsidRDefault="003E7287" w:rsidP="003E7287"/>
    <w:p w14:paraId="72150939" w14:textId="77777777" w:rsidR="003E7287" w:rsidRDefault="003E7287" w:rsidP="003E7287">
      <w:pPr>
        <w:rPr>
          <w:b/>
        </w:rPr>
      </w:pPr>
      <w:r>
        <w:rPr>
          <w:b/>
        </w:rPr>
        <w:t>To be completed at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3E7287" w14:paraId="5CD53820" w14:textId="77777777" w:rsidTr="003E7287">
        <w:tc>
          <w:tcPr>
            <w:tcW w:w="10258" w:type="dxa"/>
          </w:tcPr>
          <w:p w14:paraId="2C0FC7E5" w14:textId="77777777" w:rsidR="003E7287" w:rsidRDefault="003E7287" w:rsidP="003E7287">
            <w:r w:rsidRPr="003E7287">
              <w:t>The exceptional</w:t>
            </w:r>
            <w:r w:rsidRPr="003E7287">
              <w:rPr>
                <w:b/>
              </w:rPr>
              <w:t xml:space="preserve"> </w:t>
            </w:r>
            <w:r w:rsidRPr="003E7287">
              <w:t>circumstances</w:t>
            </w:r>
            <w:r>
              <w:t xml:space="preserve"> </w:t>
            </w:r>
            <w:r w:rsidRPr="003E7287">
              <w:t xml:space="preserve">for the proposed absence during term time </w:t>
            </w:r>
            <w:r>
              <w:t>are:</w:t>
            </w:r>
          </w:p>
          <w:p w14:paraId="74745D27" w14:textId="77777777" w:rsidR="003E7287" w:rsidRDefault="003E7287" w:rsidP="003E7287"/>
          <w:p w14:paraId="2F268D84" w14:textId="77777777" w:rsidR="003E7287" w:rsidRDefault="003E7287" w:rsidP="003E7287"/>
          <w:p w14:paraId="750FCD9A" w14:textId="77777777" w:rsidR="003E7287" w:rsidRDefault="003E7287" w:rsidP="003E7287"/>
          <w:p w14:paraId="7A4F862D" w14:textId="77777777" w:rsidR="003E7287" w:rsidRDefault="003E7287" w:rsidP="003E7287"/>
          <w:p w14:paraId="57DB68A7" w14:textId="77777777" w:rsidR="003E7287" w:rsidRDefault="003E7287" w:rsidP="003E7287">
            <w:pPr>
              <w:jc w:val="right"/>
            </w:pPr>
          </w:p>
          <w:p w14:paraId="174AB5B2" w14:textId="77777777" w:rsidR="0057346F" w:rsidRDefault="0057346F" w:rsidP="003E7287">
            <w:pPr>
              <w:jc w:val="right"/>
            </w:pPr>
          </w:p>
          <w:p w14:paraId="28293E24" w14:textId="77777777" w:rsidR="0057346F" w:rsidRDefault="0057346F" w:rsidP="003E7287">
            <w:pPr>
              <w:jc w:val="right"/>
            </w:pPr>
          </w:p>
          <w:p w14:paraId="5141A1B3" w14:textId="77777777" w:rsidR="003E7287" w:rsidRDefault="003E7287" w:rsidP="003E7287">
            <w:pPr>
              <w:jc w:val="right"/>
            </w:pPr>
          </w:p>
          <w:p w14:paraId="5DE539D3" w14:textId="77777777" w:rsidR="003E7287" w:rsidRDefault="003E7287" w:rsidP="003E7287">
            <w:pPr>
              <w:jc w:val="right"/>
            </w:pPr>
            <w:r>
              <w:t>Absence is to be considered: Authorised / Unauthorise</w:t>
            </w:r>
            <w:r w:rsidR="008D2AC2">
              <w:t>d</w:t>
            </w:r>
          </w:p>
          <w:p w14:paraId="3DE83FC6" w14:textId="77777777" w:rsidR="003E7287" w:rsidRDefault="003E7287" w:rsidP="003E7287"/>
          <w:p w14:paraId="11E36CE5" w14:textId="77777777" w:rsidR="003E7287" w:rsidRPr="003E7287" w:rsidRDefault="003E7287" w:rsidP="003E7287">
            <w:pPr>
              <w:tabs>
                <w:tab w:val="left" w:pos="945"/>
              </w:tabs>
            </w:pPr>
            <w:r>
              <w:t>Signed:</w:t>
            </w:r>
            <w:r w:rsidR="008D2AC2">
              <w:t xml:space="preserve">                                                                                       Print Name:</w:t>
            </w:r>
          </w:p>
        </w:tc>
      </w:tr>
    </w:tbl>
    <w:p w14:paraId="7AD70088" w14:textId="77777777" w:rsidR="00314D59" w:rsidRPr="003E7287" w:rsidRDefault="003E7287" w:rsidP="003E7287">
      <w:pPr>
        <w:jc w:val="center"/>
        <w:rPr>
          <w:b/>
          <w:sz w:val="24"/>
          <w:szCs w:val="24"/>
        </w:rPr>
      </w:pPr>
      <w:r w:rsidRPr="003E7287">
        <w:rPr>
          <w:b/>
          <w:sz w:val="24"/>
          <w:szCs w:val="24"/>
        </w:rPr>
        <w:t>Parents need to be aware that Children taken out of school without authorisation may result in a fixed penalty notice being issued.</w:t>
      </w:r>
    </w:p>
    <w:sectPr w:rsidR="00314D59" w:rsidRPr="003E7287" w:rsidSect="003E7287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A5EB" w14:textId="77777777" w:rsidR="0057346F" w:rsidRDefault="0057346F" w:rsidP="00FB1C56">
      <w:pPr>
        <w:spacing w:after="0" w:line="240" w:lineRule="auto"/>
      </w:pPr>
      <w:r>
        <w:separator/>
      </w:r>
    </w:p>
  </w:endnote>
  <w:endnote w:type="continuationSeparator" w:id="0">
    <w:p w14:paraId="55372C32" w14:textId="77777777" w:rsidR="0057346F" w:rsidRDefault="0057346F" w:rsidP="00FB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DF1C" w14:textId="77777777" w:rsidR="0057346F" w:rsidRDefault="0057346F" w:rsidP="00FB1C56">
      <w:pPr>
        <w:spacing w:after="0" w:line="240" w:lineRule="auto"/>
      </w:pPr>
      <w:r>
        <w:separator/>
      </w:r>
    </w:p>
  </w:footnote>
  <w:footnote w:type="continuationSeparator" w:id="0">
    <w:p w14:paraId="1217078B" w14:textId="77777777" w:rsidR="0057346F" w:rsidRDefault="0057346F" w:rsidP="00FB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5C1"/>
    <w:multiLevelType w:val="hybridMultilevel"/>
    <w:tmpl w:val="97B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4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6"/>
    <w:rsid w:val="00314D59"/>
    <w:rsid w:val="003E7287"/>
    <w:rsid w:val="00453300"/>
    <w:rsid w:val="0057346F"/>
    <w:rsid w:val="005A1CB6"/>
    <w:rsid w:val="008D2AC2"/>
    <w:rsid w:val="00A14AF2"/>
    <w:rsid w:val="00B83882"/>
    <w:rsid w:val="00D76F00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FF38"/>
  <w15:docId w15:val="{6B23E3EB-A66E-481D-BDC9-D35C094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56"/>
  </w:style>
  <w:style w:type="paragraph" w:styleId="Footer">
    <w:name w:val="footer"/>
    <w:basedOn w:val="Normal"/>
    <w:link w:val="FooterChar"/>
    <w:uiPriority w:val="99"/>
    <w:unhideWhenUsed/>
    <w:rsid w:val="00FB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56"/>
  </w:style>
  <w:style w:type="table" w:styleId="TableGrid">
    <w:name w:val="Table Grid"/>
    <w:basedOn w:val="TableNormal"/>
    <w:uiPriority w:val="59"/>
    <w:rsid w:val="0031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4DC4-437A-4EF2-A8BA-26217B9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sch8753164</dc:creator>
  <cp:lastModifiedBy>Ashley Tilley</cp:lastModifiedBy>
  <cp:revision>2</cp:revision>
  <cp:lastPrinted>2013-07-04T12:08:00Z</cp:lastPrinted>
  <dcterms:created xsi:type="dcterms:W3CDTF">2024-04-25T10:45:00Z</dcterms:created>
  <dcterms:modified xsi:type="dcterms:W3CDTF">2024-04-25T10:45:00Z</dcterms:modified>
</cp:coreProperties>
</file>